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15" w:rsidRPr="00A91015" w:rsidRDefault="00A91015" w:rsidP="00A91015">
      <w:r>
        <w:object w:dxaOrig="54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75pt" o:ole="">
            <v:imagedata r:id="rId4" o:title=""/>
          </v:shape>
          <o:OLEObject Type="Embed" ProgID="Photoshop.Image.13" ShapeID="_x0000_i1025" DrawAspect="Content" ObjectID="_1625649452" r:id="rId5">
            <o:FieldCodes>\s</o:FieldCodes>
          </o:OLEObject>
        </w:object>
      </w:r>
    </w:p>
    <w:p w:rsidR="00A91015" w:rsidRPr="00A91015" w:rsidRDefault="00D33D1E" w:rsidP="00A91015">
      <w:r>
        <w:rPr>
          <w:noProof/>
          <w:lang w:val="en-AU" w:eastAsia="en-AU"/>
        </w:rPr>
        <w:drawing>
          <wp:anchor distT="0" distB="0" distL="114300" distR="114300" simplePos="0" relativeHeight="251667456" behindDoc="1" locked="0" layoutInCell="1" allowOverlap="1" wp14:anchorId="39B8F07E" wp14:editId="06EEF535">
            <wp:simplePos x="0" y="0"/>
            <wp:positionH relativeFrom="column">
              <wp:posOffset>5499735</wp:posOffset>
            </wp:positionH>
            <wp:positionV relativeFrom="paragraph">
              <wp:posOffset>180975</wp:posOffset>
            </wp:positionV>
            <wp:extent cx="800100" cy="702310"/>
            <wp:effectExtent l="0" t="0" r="0" b="2540"/>
            <wp:wrapThrough wrapText="bothSides">
              <wp:wrapPolygon edited="0">
                <wp:start x="6171" y="0"/>
                <wp:lineTo x="0" y="8788"/>
                <wp:lineTo x="0" y="14647"/>
                <wp:lineTo x="15943" y="21092"/>
                <wp:lineTo x="21086" y="21092"/>
                <wp:lineTo x="21086" y="8788"/>
                <wp:lineTo x="10800" y="0"/>
                <wp:lineTo x="6171" y="0"/>
              </wp:wrapPolygon>
            </wp:wrapThrough>
            <wp:docPr id="7" name="Picture 7" descr="I:\Wiltja\WRP Keyword Files\01.  Community Relations\Media Relations\01-04-001 Media Releases\Logos\Wiltja Logos 2017\wiltja-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iltja\WRP Keyword Files\01.  Community Relations\Media Relations\01-04-001 Media Releases\Logos\Wiltja Logos 2017\wiltja-logo-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36576" distB="36576" distL="36576" distR="36576" simplePos="0" relativeHeight="251659264" behindDoc="0" locked="0" layoutInCell="1" allowOverlap="1" wp14:anchorId="5B58BE77" wp14:editId="768FB36B">
                <wp:simplePos x="0" y="0"/>
                <wp:positionH relativeFrom="column">
                  <wp:posOffset>2804160</wp:posOffset>
                </wp:positionH>
                <wp:positionV relativeFrom="paragraph">
                  <wp:posOffset>123190</wp:posOffset>
                </wp:positionV>
                <wp:extent cx="2266950" cy="10001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00125"/>
                        </a:xfrm>
                        <a:prstGeom prst="rect">
                          <a:avLst/>
                        </a:prstGeom>
                        <a:noFill/>
                        <a:ln>
                          <a:noFill/>
                        </a:ln>
                        <a:effectLst/>
                        <a:extLst>
                          <a:ext uri="{909E8E84-426E-40DD-AFC4-6F175D3DCCD1}">
                            <a14:hiddenFill xmlns:a14="http://schemas.microsoft.com/office/drawing/2010/main">
                              <a:solidFill>
                                <a:srgbClr val="F8F1E6"/>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EE2" w:rsidRPr="00CA04F0" w:rsidRDefault="00A91015" w:rsidP="00CE7EE2">
                            <w:pPr>
                              <w:widowControl w:val="0"/>
                              <w:spacing w:line="360" w:lineRule="exact"/>
                              <w:jc w:val="right"/>
                              <w:rPr>
                                <w:rFonts w:ascii="Arial" w:hAnsi="Arial" w:cs="Arial"/>
                                <w:b/>
                                <w:color w:val="002060"/>
                                <w:spacing w:val="60"/>
                                <w:sz w:val="27"/>
                                <w:szCs w:val="27"/>
                              </w:rPr>
                            </w:pPr>
                            <w:r w:rsidRPr="00CA04F0">
                              <w:rPr>
                                <w:rFonts w:ascii="Arial" w:hAnsi="Arial" w:cs="Arial"/>
                                <w:b/>
                                <w:color w:val="002060"/>
                                <w:spacing w:val="60"/>
                                <w:sz w:val="27"/>
                                <w:szCs w:val="27"/>
                              </w:rPr>
                              <w:t>WILTJA</w:t>
                            </w:r>
                            <w:r w:rsidR="00D33D1E">
                              <w:rPr>
                                <w:rFonts w:ascii="Arial" w:hAnsi="Arial" w:cs="Arial"/>
                                <w:b/>
                                <w:color w:val="002060"/>
                                <w:spacing w:val="60"/>
                                <w:sz w:val="27"/>
                                <w:szCs w:val="27"/>
                              </w:rPr>
                              <w:t xml:space="preserve"> A</w:t>
                            </w:r>
                            <w:r w:rsidR="00D33D1E" w:rsidRPr="00D33D1E">
                              <w:rPr>
                                <w:rFonts w:ascii="Arial" w:hAnsi="Arial" w:cs="Arial"/>
                                <w:b/>
                                <w:color w:val="002060"/>
                                <w:spacing w:val="60"/>
                                <w:sz w:val="27"/>
                                <w:szCs w:val="27"/>
                                <w:u w:val="single"/>
                              </w:rPr>
                              <w:t>N</w:t>
                            </w:r>
                            <w:r w:rsidR="00D33D1E">
                              <w:rPr>
                                <w:rFonts w:ascii="Arial" w:hAnsi="Arial" w:cs="Arial"/>
                                <w:b/>
                                <w:color w:val="002060"/>
                                <w:spacing w:val="60"/>
                                <w:sz w:val="27"/>
                                <w:szCs w:val="27"/>
                              </w:rPr>
                              <w:t xml:space="preserve">ANGU </w:t>
                            </w:r>
                          </w:p>
                          <w:p w:rsidR="00CE7EE2" w:rsidRPr="00CA04F0" w:rsidRDefault="00A91015" w:rsidP="00CE7EE2">
                            <w:pPr>
                              <w:widowControl w:val="0"/>
                              <w:spacing w:line="360" w:lineRule="exact"/>
                              <w:jc w:val="right"/>
                              <w:rPr>
                                <w:rFonts w:ascii="Arial" w:hAnsi="Arial" w:cs="Arial"/>
                                <w:b/>
                                <w:color w:val="002060"/>
                                <w:spacing w:val="60"/>
                                <w:sz w:val="27"/>
                                <w:szCs w:val="27"/>
                              </w:rPr>
                            </w:pPr>
                            <w:r w:rsidRPr="00CA04F0">
                              <w:rPr>
                                <w:rFonts w:ascii="Arial" w:hAnsi="Arial" w:cs="Arial"/>
                                <w:b/>
                                <w:color w:val="002060"/>
                                <w:spacing w:val="60"/>
                                <w:sz w:val="27"/>
                                <w:szCs w:val="27"/>
                              </w:rPr>
                              <w:t>SECONDARY</w:t>
                            </w:r>
                            <w:r w:rsidR="0095413E">
                              <w:rPr>
                                <w:rFonts w:ascii="Arial" w:hAnsi="Arial" w:cs="Arial"/>
                                <w:b/>
                                <w:color w:val="002060"/>
                                <w:spacing w:val="60"/>
                                <w:sz w:val="27"/>
                                <w:szCs w:val="27"/>
                              </w:rPr>
                              <w:t xml:space="preserve"> </w:t>
                            </w:r>
                          </w:p>
                          <w:p w:rsidR="00A91015" w:rsidRPr="00CA04F0" w:rsidRDefault="00A91015" w:rsidP="00CE7EE2">
                            <w:pPr>
                              <w:widowControl w:val="0"/>
                              <w:spacing w:line="360" w:lineRule="exact"/>
                              <w:jc w:val="right"/>
                              <w:rPr>
                                <w:b/>
                                <w:color w:val="002060"/>
                                <w:spacing w:val="60"/>
                              </w:rPr>
                            </w:pPr>
                            <w:r w:rsidRPr="00CA04F0">
                              <w:rPr>
                                <w:rFonts w:ascii="Arial" w:hAnsi="Arial" w:cs="Arial"/>
                                <w:b/>
                                <w:color w:val="002060"/>
                                <w:spacing w:val="60"/>
                                <w:sz w:val="27"/>
                                <w:szCs w:val="27"/>
                              </w:rPr>
                              <w:t>COLLEGE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BE77" id="_x0000_t202" coordsize="21600,21600" o:spt="202" path="m,l,21600r21600,l21600,xe">
                <v:stroke joinstyle="miter"/>
                <v:path gradientshapeok="t" o:connecttype="rect"/>
              </v:shapetype>
              <v:shape id="Text Box 8" o:spid="_x0000_s1026" type="#_x0000_t202" style="position:absolute;margin-left:220.8pt;margin-top:9.7pt;width:178.5pt;height:7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" filled="f" fillcolor="#f8f1e6" stroked="f" insetpen="t">
                <v:textbox inset="2.88pt,2.88pt,2.88pt,2.88pt">
                  <w:txbxContent>
                    <w:p w:rsidR="00CE7EE2" w:rsidRPr="00CA04F0" w:rsidRDefault="00A91015" w:rsidP="00CE7EE2">
                      <w:pPr>
                        <w:widowControl w:val="0"/>
                        <w:spacing w:line="360" w:lineRule="exact"/>
                        <w:jc w:val="right"/>
                        <w:rPr>
                          <w:rFonts w:ascii="Arial" w:hAnsi="Arial" w:cs="Arial"/>
                          <w:b/>
                          <w:color w:val="002060"/>
                          <w:spacing w:val="60"/>
                          <w:sz w:val="27"/>
                          <w:szCs w:val="27"/>
                        </w:rPr>
                      </w:pPr>
                      <w:r w:rsidRPr="00CA04F0">
                        <w:rPr>
                          <w:rFonts w:ascii="Arial" w:hAnsi="Arial" w:cs="Arial"/>
                          <w:b/>
                          <w:color w:val="002060"/>
                          <w:spacing w:val="60"/>
                          <w:sz w:val="27"/>
                          <w:szCs w:val="27"/>
                        </w:rPr>
                        <w:t>WILTJA</w:t>
                      </w:r>
                      <w:r w:rsidR="00D33D1E">
                        <w:rPr>
                          <w:rFonts w:ascii="Arial" w:hAnsi="Arial" w:cs="Arial"/>
                          <w:b/>
                          <w:color w:val="002060"/>
                          <w:spacing w:val="60"/>
                          <w:sz w:val="27"/>
                          <w:szCs w:val="27"/>
                        </w:rPr>
                        <w:t xml:space="preserve"> A</w:t>
                      </w:r>
                      <w:r w:rsidR="00D33D1E" w:rsidRPr="00D33D1E">
                        <w:rPr>
                          <w:rFonts w:ascii="Arial" w:hAnsi="Arial" w:cs="Arial"/>
                          <w:b/>
                          <w:color w:val="002060"/>
                          <w:spacing w:val="60"/>
                          <w:sz w:val="27"/>
                          <w:szCs w:val="27"/>
                          <w:u w:val="single"/>
                        </w:rPr>
                        <w:t>N</w:t>
                      </w:r>
                      <w:r w:rsidR="00D33D1E">
                        <w:rPr>
                          <w:rFonts w:ascii="Arial" w:hAnsi="Arial" w:cs="Arial"/>
                          <w:b/>
                          <w:color w:val="002060"/>
                          <w:spacing w:val="60"/>
                          <w:sz w:val="27"/>
                          <w:szCs w:val="27"/>
                        </w:rPr>
                        <w:t xml:space="preserve">ANGU </w:t>
                      </w:r>
                    </w:p>
                    <w:p w:rsidR="00CE7EE2" w:rsidRPr="00CA04F0" w:rsidRDefault="00A91015" w:rsidP="00CE7EE2">
                      <w:pPr>
                        <w:widowControl w:val="0"/>
                        <w:spacing w:line="360" w:lineRule="exact"/>
                        <w:jc w:val="right"/>
                        <w:rPr>
                          <w:rFonts w:ascii="Arial" w:hAnsi="Arial" w:cs="Arial"/>
                          <w:b/>
                          <w:color w:val="002060"/>
                          <w:spacing w:val="60"/>
                          <w:sz w:val="27"/>
                          <w:szCs w:val="27"/>
                        </w:rPr>
                      </w:pPr>
                      <w:r w:rsidRPr="00CA04F0">
                        <w:rPr>
                          <w:rFonts w:ascii="Arial" w:hAnsi="Arial" w:cs="Arial"/>
                          <w:b/>
                          <w:color w:val="002060"/>
                          <w:spacing w:val="60"/>
                          <w:sz w:val="27"/>
                          <w:szCs w:val="27"/>
                        </w:rPr>
                        <w:t>SECONDARY</w:t>
                      </w:r>
                      <w:r w:rsidR="0095413E">
                        <w:rPr>
                          <w:rFonts w:ascii="Arial" w:hAnsi="Arial" w:cs="Arial"/>
                          <w:b/>
                          <w:color w:val="002060"/>
                          <w:spacing w:val="60"/>
                          <w:sz w:val="27"/>
                          <w:szCs w:val="27"/>
                        </w:rPr>
                        <w:t xml:space="preserve"> </w:t>
                      </w:r>
                    </w:p>
                    <w:p w:rsidR="00A91015" w:rsidRPr="00CA04F0" w:rsidRDefault="00A91015" w:rsidP="00CE7EE2">
                      <w:pPr>
                        <w:widowControl w:val="0"/>
                        <w:spacing w:line="360" w:lineRule="exact"/>
                        <w:jc w:val="right"/>
                        <w:rPr>
                          <w:b/>
                          <w:color w:val="002060"/>
                          <w:spacing w:val="60"/>
                        </w:rPr>
                      </w:pPr>
                      <w:r w:rsidRPr="00CA04F0">
                        <w:rPr>
                          <w:rFonts w:ascii="Arial" w:hAnsi="Arial" w:cs="Arial"/>
                          <w:b/>
                          <w:color w:val="002060"/>
                          <w:spacing w:val="60"/>
                          <w:sz w:val="27"/>
                          <w:szCs w:val="27"/>
                        </w:rPr>
                        <w:t>COLLEGE</w:t>
                      </w:r>
                    </w:p>
                  </w:txbxContent>
                </v:textbox>
              </v:shape>
            </w:pict>
          </mc:Fallback>
        </mc:AlternateContent>
      </w:r>
      <w:r>
        <w:rPr>
          <w:noProof/>
          <w:lang w:val="en-AU" w:eastAsia="en-AU"/>
        </w:rPr>
        <w:drawing>
          <wp:inline distT="0" distB="0" distL="0" distR="0" wp14:anchorId="01E3080F" wp14:editId="7DB8E869">
            <wp:extent cx="2447925" cy="694447"/>
            <wp:effectExtent l="0" t="0" r="0" b="0"/>
            <wp:docPr id="5" name="Picture 5" descr="I:\Wiltja\WRP Keyword Files\01.  Community Relations\Media Relations\01-04-001 Media Releases\Logos\DE logo 2018\education-horizontal-logo-black-and-wh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iltja\WRP Keyword Files\01.  Community Relations\Media Relations\01-04-001 Media Releases\Logos\DE logo 2018\education-horizontal-logo-black-and-white-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66" cy="695537"/>
                    </a:xfrm>
                    <a:prstGeom prst="rect">
                      <a:avLst/>
                    </a:prstGeom>
                    <a:noFill/>
                    <a:ln>
                      <a:noFill/>
                    </a:ln>
                  </pic:spPr>
                </pic:pic>
              </a:graphicData>
            </a:graphic>
          </wp:inline>
        </w:drawing>
      </w:r>
    </w:p>
    <w:p w:rsidR="00A91015" w:rsidRPr="00A91015" w:rsidRDefault="00A91015" w:rsidP="00A91015"/>
    <w:p w:rsidR="00A91015" w:rsidRPr="00A91015" w:rsidRDefault="00A91015" w:rsidP="00A91015"/>
    <w:p w:rsidR="00A91015" w:rsidRDefault="00A91015" w:rsidP="00A91015"/>
    <w:p w:rsidR="00A91015" w:rsidRPr="00A91015" w:rsidRDefault="0095413E" w:rsidP="00A91015">
      <w:r>
        <w:t xml:space="preserve"> </w:t>
      </w:r>
    </w:p>
    <w:p w:rsidR="00A91015" w:rsidRPr="00A91015" w:rsidRDefault="00914668" w:rsidP="00914668">
      <w:r>
        <w:rPr>
          <w:rFonts w:ascii="Script MT Bold" w:hAnsi="Script MT Bold"/>
          <w:i/>
          <w:color w:val="984806"/>
          <w:sz w:val="24"/>
          <w:szCs w:val="24"/>
        </w:rPr>
        <w:t xml:space="preserve">                                                                                                   </w:t>
      </w:r>
      <w:r w:rsidR="00CA04F0">
        <w:rPr>
          <w:rFonts w:ascii="Script MT Bold" w:hAnsi="Script MT Bold"/>
          <w:i/>
          <w:color w:val="984806"/>
          <w:sz w:val="24"/>
          <w:szCs w:val="24"/>
        </w:rPr>
        <w:t>Pathways for remote Indigenous students</w:t>
      </w:r>
    </w:p>
    <w:p w:rsidR="00A91015" w:rsidRPr="00A91015" w:rsidRDefault="00CA04F0" w:rsidP="00914668">
      <w:pPr>
        <w:tabs>
          <w:tab w:val="left" w:pos="142"/>
          <w:tab w:val="left" w:pos="709"/>
        </w:tabs>
        <w:ind w:left="284"/>
      </w:pPr>
      <w:r>
        <w:rPr>
          <w:noProof/>
          <w:lang w:val="en-AU" w:eastAsia="en-AU"/>
        </w:rPr>
        <mc:AlternateContent>
          <mc:Choice Requires="wps">
            <w:drawing>
              <wp:anchor distT="36576" distB="36576" distL="36576" distR="36576" simplePos="0" relativeHeight="251666432" behindDoc="0" locked="0" layoutInCell="1" allowOverlap="1" wp14:anchorId="5082E04A" wp14:editId="47E35B83">
                <wp:simplePos x="0" y="0"/>
                <wp:positionH relativeFrom="column">
                  <wp:posOffset>-104775</wp:posOffset>
                </wp:positionH>
                <wp:positionV relativeFrom="paragraph">
                  <wp:posOffset>63500</wp:posOffset>
                </wp:positionV>
                <wp:extent cx="64008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52FE7" id="Line 1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5pt,5pt" to="49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" strokeweight=".5pt">
                <v:shadow color="#ccc"/>
              </v:line>
            </w:pict>
          </mc:Fallback>
        </mc:AlternateContent>
      </w:r>
    </w:p>
    <w:p w:rsidR="00A91015" w:rsidRDefault="00A91015" w:rsidP="00A91015"/>
    <w:p w:rsidR="006674F2" w:rsidRDefault="006674F2" w:rsidP="00A91015"/>
    <w:p w:rsidR="007B7E84" w:rsidRPr="007532A1" w:rsidRDefault="007532A1" w:rsidP="007532A1">
      <w:pPr>
        <w:jc w:val="center"/>
        <w:rPr>
          <w:sz w:val="32"/>
          <w:szCs w:val="32"/>
        </w:rPr>
      </w:pPr>
      <w:r w:rsidRPr="007532A1">
        <w:rPr>
          <w:sz w:val="32"/>
          <w:szCs w:val="32"/>
        </w:rPr>
        <w:t>CENTREPAY DEDUCTION AUTHORITY</w:t>
      </w:r>
    </w:p>
    <w:p w:rsidR="00832796" w:rsidRDefault="00832796" w:rsidP="00A91015"/>
    <w:p w:rsidR="00832796" w:rsidRDefault="00832796" w:rsidP="00A91015"/>
    <w:p w:rsidR="00832796" w:rsidRPr="00100CDE" w:rsidRDefault="00832796" w:rsidP="00A91015">
      <w:pPr>
        <w:rPr>
          <w:rFonts w:asciiTheme="minorHAnsi" w:hAnsiTheme="minorHAnsi"/>
          <w:sz w:val="22"/>
          <w:szCs w:val="22"/>
        </w:rPr>
      </w:pPr>
    </w:p>
    <w:p w:rsidR="00832796" w:rsidRPr="00100CDE" w:rsidRDefault="00773158" w:rsidP="00773158">
      <w:pPr>
        <w:spacing w:line="360" w:lineRule="auto"/>
        <w:rPr>
          <w:rFonts w:asciiTheme="minorHAnsi" w:hAnsiTheme="minorHAnsi"/>
          <w:sz w:val="22"/>
          <w:szCs w:val="22"/>
        </w:rPr>
      </w:pPr>
      <w:r w:rsidRPr="00100CDE">
        <w:rPr>
          <w:rFonts w:asciiTheme="minorHAnsi" w:hAnsiTheme="minorHAnsi"/>
          <w:sz w:val="22"/>
          <w:szCs w:val="22"/>
        </w:rPr>
        <w:t>I _____________________________ (Customer’s full name), ________________________</w:t>
      </w:r>
      <w:proofErr w:type="gramStart"/>
      <w:r w:rsidRPr="00100CDE">
        <w:rPr>
          <w:rFonts w:asciiTheme="minorHAnsi" w:hAnsiTheme="minorHAnsi"/>
          <w:sz w:val="22"/>
          <w:szCs w:val="22"/>
        </w:rPr>
        <w:t>_(</w:t>
      </w:r>
      <w:proofErr w:type="gramEnd"/>
      <w:r w:rsidRPr="00100CDE">
        <w:rPr>
          <w:rFonts w:asciiTheme="minorHAnsi" w:hAnsiTheme="minorHAnsi"/>
          <w:sz w:val="22"/>
          <w:szCs w:val="22"/>
        </w:rPr>
        <w:t>Customer’s CRN) authorize the Department of Human Services to make a Deduction of $70 each fortnight from my __________________________(name Centrelink payment) and pay this amount to Wiltja Boarding CRN 555 013 919V for educational cost for ___________________(student’s name) commencing from _______________(insert date)</w:t>
      </w:r>
    </w:p>
    <w:p w:rsidR="00832796" w:rsidRPr="00100CDE" w:rsidRDefault="00832796" w:rsidP="00773158">
      <w:pPr>
        <w:spacing w:line="360" w:lineRule="auto"/>
        <w:rPr>
          <w:rFonts w:asciiTheme="minorHAnsi" w:hAnsiTheme="minorHAnsi"/>
          <w:sz w:val="22"/>
          <w:szCs w:val="22"/>
        </w:rPr>
      </w:pPr>
    </w:p>
    <w:p w:rsidR="00832796" w:rsidRDefault="00773158" w:rsidP="00100CDE">
      <w:pPr>
        <w:spacing w:line="360" w:lineRule="auto"/>
        <w:rPr>
          <w:rFonts w:asciiTheme="minorHAnsi" w:hAnsiTheme="minorHAnsi"/>
          <w:sz w:val="22"/>
          <w:szCs w:val="22"/>
        </w:rPr>
      </w:pPr>
      <w:r w:rsidRPr="00100CDE">
        <w:rPr>
          <w:rFonts w:asciiTheme="minorHAnsi" w:hAnsiTheme="minorHAnsi"/>
          <w:sz w:val="22"/>
          <w:szCs w:val="22"/>
        </w:rPr>
        <w:t>I confirm that this deduction has no target amount and no end date.</w:t>
      </w:r>
    </w:p>
    <w:p w:rsidR="008E59B0" w:rsidRDefault="008E59B0" w:rsidP="00100CDE">
      <w:pPr>
        <w:spacing w:line="360" w:lineRule="auto"/>
        <w:rPr>
          <w:rFonts w:asciiTheme="minorHAnsi" w:hAnsiTheme="minorHAnsi"/>
          <w:sz w:val="22"/>
          <w:szCs w:val="22"/>
        </w:rPr>
      </w:pPr>
    </w:p>
    <w:p w:rsidR="008E59B0" w:rsidRPr="00100CDE" w:rsidRDefault="008E59B0" w:rsidP="00100CDE">
      <w:pPr>
        <w:spacing w:line="360" w:lineRule="auto"/>
        <w:rPr>
          <w:rFonts w:asciiTheme="minorHAnsi" w:hAnsiTheme="minorHAnsi"/>
          <w:sz w:val="22"/>
          <w:szCs w:val="22"/>
        </w:rPr>
      </w:pPr>
      <w:r>
        <w:rPr>
          <w:rFonts w:asciiTheme="minorHAnsi" w:hAnsiTheme="minorHAnsi"/>
          <w:sz w:val="22"/>
          <w:szCs w:val="22"/>
        </w:rPr>
        <w:t>I give Wiltja A</w:t>
      </w:r>
      <w:r w:rsidRPr="00D06274">
        <w:rPr>
          <w:rFonts w:asciiTheme="minorHAnsi" w:hAnsiTheme="minorHAnsi"/>
          <w:sz w:val="22"/>
          <w:szCs w:val="22"/>
          <w:u w:val="single"/>
        </w:rPr>
        <w:t>n</w:t>
      </w:r>
      <w:r>
        <w:rPr>
          <w:rFonts w:asciiTheme="minorHAnsi" w:hAnsiTheme="minorHAnsi"/>
          <w:sz w:val="22"/>
          <w:szCs w:val="22"/>
        </w:rPr>
        <w:t>angu Secondary College permission to transfer the Centrepay funds between my children whilst in attendance at Wiltja Boarding and also to split the Centrepay deduction equally between my children when applicable.</w:t>
      </w:r>
    </w:p>
    <w:p w:rsidR="00773158" w:rsidRPr="00100CDE" w:rsidRDefault="00773158" w:rsidP="00100CDE">
      <w:pPr>
        <w:spacing w:line="360" w:lineRule="auto"/>
        <w:rPr>
          <w:rFonts w:asciiTheme="minorHAnsi" w:hAnsiTheme="minorHAnsi"/>
          <w:sz w:val="22"/>
          <w:szCs w:val="22"/>
        </w:rPr>
      </w:pPr>
    </w:p>
    <w:p w:rsidR="00773158"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 xml:space="preserve">I give permission for Wiltja Boarding to disclose my information to the Department of Human Services for the purposes of checking my account number, billing number and amount I </w:t>
      </w:r>
      <w:r w:rsidR="00421A91" w:rsidRPr="00100CDE">
        <w:rPr>
          <w:rFonts w:asciiTheme="minorHAnsi" w:hAnsiTheme="minorHAnsi"/>
          <w:sz w:val="22"/>
          <w:szCs w:val="22"/>
        </w:rPr>
        <w:t xml:space="preserve">want to pay, and reconciling </w:t>
      </w:r>
      <w:r w:rsidRPr="00100CDE">
        <w:rPr>
          <w:rFonts w:asciiTheme="minorHAnsi" w:hAnsiTheme="minorHAnsi"/>
          <w:sz w:val="22"/>
          <w:szCs w:val="22"/>
        </w:rPr>
        <w:t>my payment Deduction details.</w:t>
      </w:r>
    </w:p>
    <w:p w:rsidR="00D202FC" w:rsidRPr="00100CDE" w:rsidRDefault="00D202FC" w:rsidP="00100CDE">
      <w:pPr>
        <w:spacing w:line="360" w:lineRule="auto"/>
        <w:rPr>
          <w:rFonts w:asciiTheme="minorHAnsi" w:hAnsiTheme="minorHAnsi"/>
          <w:sz w:val="22"/>
          <w:szCs w:val="22"/>
        </w:rPr>
      </w:pPr>
    </w:p>
    <w:p w:rsidR="00D202FC"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I also give permission for Wiltja Boarding to give the Department of Human Services my correct account and billing number if required.</w:t>
      </w:r>
    </w:p>
    <w:p w:rsidR="00D202FC" w:rsidRPr="00100CDE" w:rsidRDefault="00D202FC" w:rsidP="00100CDE">
      <w:pPr>
        <w:spacing w:line="360" w:lineRule="auto"/>
        <w:rPr>
          <w:rFonts w:asciiTheme="minorHAnsi" w:hAnsiTheme="minorHAnsi"/>
          <w:sz w:val="22"/>
          <w:szCs w:val="22"/>
        </w:rPr>
      </w:pPr>
    </w:p>
    <w:p w:rsidR="00D202FC"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I understand that:</w:t>
      </w:r>
    </w:p>
    <w:p w:rsidR="00D202FC"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I can change or cancel my Deduction at any time, and further information about Centrepay can be found online at humanservices.gov.au/centrepay.</w:t>
      </w:r>
      <w:bookmarkStart w:id="0" w:name="_GoBack"/>
      <w:bookmarkEnd w:id="0"/>
    </w:p>
    <w:p w:rsidR="00D202FC" w:rsidRPr="00100CDE" w:rsidRDefault="00D202FC" w:rsidP="00100CDE">
      <w:pPr>
        <w:spacing w:line="360" w:lineRule="auto"/>
        <w:rPr>
          <w:rFonts w:asciiTheme="minorHAnsi" w:hAnsiTheme="minorHAnsi"/>
          <w:sz w:val="22"/>
          <w:szCs w:val="22"/>
        </w:rPr>
      </w:pPr>
    </w:p>
    <w:p w:rsidR="00D202FC"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Customer Signature___________________________________</w:t>
      </w:r>
    </w:p>
    <w:p w:rsidR="00D202FC" w:rsidRPr="00100CDE" w:rsidRDefault="00D202FC" w:rsidP="00100CDE">
      <w:pPr>
        <w:spacing w:line="360" w:lineRule="auto"/>
        <w:rPr>
          <w:rFonts w:asciiTheme="minorHAnsi" w:hAnsiTheme="minorHAnsi"/>
          <w:sz w:val="22"/>
          <w:szCs w:val="22"/>
        </w:rPr>
      </w:pPr>
      <w:r w:rsidRPr="00100CDE">
        <w:rPr>
          <w:rFonts w:asciiTheme="minorHAnsi" w:hAnsiTheme="minorHAnsi"/>
          <w:sz w:val="22"/>
          <w:szCs w:val="22"/>
        </w:rPr>
        <w:t>Date of Birth</w:t>
      </w:r>
      <w:proofErr w:type="gramStart"/>
      <w:r w:rsidRPr="00100CDE">
        <w:rPr>
          <w:rFonts w:asciiTheme="minorHAnsi" w:hAnsiTheme="minorHAnsi"/>
          <w:sz w:val="22"/>
          <w:szCs w:val="22"/>
        </w:rPr>
        <w:t>:_</w:t>
      </w:r>
      <w:proofErr w:type="gramEnd"/>
      <w:r w:rsidRPr="00100CDE">
        <w:rPr>
          <w:rFonts w:asciiTheme="minorHAnsi" w:hAnsiTheme="minorHAnsi"/>
          <w:sz w:val="22"/>
          <w:szCs w:val="22"/>
        </w:rPr>
        <w:t>_______________</w:t>
      </w:r>
    </w:p>
    <w:p w:rsidR="00A91015" w:rsidRPr="008E59B0" w:rsidRDefault="00D202FC" w:rsidP="008E59B0">
      <w:pPr>
        <w:spacing w:line="360" w:lineRule="auto"/>
        <w:rPr>
          <w:rFonts w:asciiTheme="minorHAnsi" w:hAnsiTheme="minorHAnsi"/>
          <w:sz w:val="22"/>
          <w:szCs w:val="22"/>
        </w:rPr>
      </w:pPr>
      <w:r w:rsidRPr="00100CDE">
        <w:rPr>
          <w:rFonts w:asciiTheme="minorHAnsi" w:hAnsiTheme="minorHAnsi"/>
          <w:sz w:val="22"/>
          <w:szCs w:val="22"/>
        </w:rPr>
        <w:t>Date</w:t>
      </w:r>
      <w:proofErr w:type="gramStart"/>
      <w:r w:rsidRPr="00100CDE">
        <w:rPr>
          <w:rFonts w:asciiTheme="minorHAnsi" w:hAnsiTheme="minorHAnsi"/>
          <w:sz w:val="22"/>
          <w:szCs w:val="22"/>
        </w:rPr>
        <w:t>:_</w:t>
      </w:r>
      <w:proofErr w:type="gramEnd"/>
      <w:r w:rsidRPr="00100CDE">
        <w:rPr>
          <w:rFonts w:asciiTheme="minorHAnsi" w:hAnsiTheme="minorHAnsi"/>
          <w:sz w:val="22"/>
          <w:szCs w:val="22"/>
        </w:rPr>
        <w:t>_________________</w:t>
      </w:r>
      <w:r w:rsidR="00914668">
        <w:rPr>
          <w:noProof/>
          <w:lang w:val="en-AU" w:eastAsia="en-AU"/>
        </w:rPr>
        <mc:AlternateContent>
          <mc:Choice Requires="wps">
            <w:drawing>
              <wp:anchor distT="36576" distB="36576" distL="36576" distR="36576" simplePos="0" relativeHeight="251656192" behindDoc="0" locked="0" layoutInCell="1" allowOverlap="1" wp14:anchorId="269DEF18" wp14:editId="13EA438A">
                <wp:simplePos x="0" y="0"/>
                <wp:positionH relativeFrom="column">
                  <wp:posOffset>-148590</wp:posOffset>
                </wp:positionH>
                <wp:positionV relativeFrom="paragraph">
                  <wp:posOffset>118745</wp:posOffset>
                </wp:positionV>
                <wp:extent cx="6677025" cy="0"/>
                <wp:effectExtent l="0" t="0" r="952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666A2" id="Line 5"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pt,9.35pt" to="51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" strokeweight=".5pt">
                <v:shadow color="#ccc"/>
              </v:line>
            </w:pict>
          </mc:Fallback>
        </mc:AlternateContent>
      </w:r>
    </w:p>
    <w:p w:rsidR="00D14DC9" w:rsidRPr="00A91015" w:rsidRDefault="00BB0C80" w:rsidP="00A91015">
      <w:pPr>
        <w:tabs>
          <w:tab w:val="left" w:pos="3870"/>
        </w:tabs>
      </w:pPr>
      <w:r>
        <w:rPr>
          <w:noProof/>
          <w:lang w:val="en-AU" w:eastAsia="en-AU"/>
        </w:rPr>
        <mc:AlternateContent>
          <mc:Choice Requires="wps">
            <w:drawing>
              <wp:anchor distT="36576" distB="36576" distL="36576" distR="36576" simplePos="0" relativeHeight="251657216" behindDoc="0" locked="0" layoutInCell="1" allowOverlap="1" wp14:anchorId="161F587B" wp14:editId="4B92198F">
                <wp:simplePos x="0" y="0"/>
                <wp:positionH relativeFrom="column">
                  <wp:posOffset>-148590</wp:posOffset>
                </wp:positionH>
                <wp:positionV relativeFrom="paragraph">
                  <wp:posOffset>512445</wp:posOffset>
                </wp:positionV>
                <wp:extent cx="6677025" cy="161925"/>
                <wp:effectExtent l="0" t="0"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6677025" cy="161925"/>
                        </a:xfrm>
                        <a:prstGeom prst="rect">
                          <a:avLst/>
                        </a:prstGeom>
                        <a:solidFill>
                          <a:srgbClr val="4C2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BFC7E" id="Rectangle 6" o:spid="_x0000_s1026" style="position:absolute;margin-left:-11.7pt;margin-top:40.35pt;width:525.75pt;height:12.75pt;rotation:180;flip:y;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" fillcolor="#4c2a2c" stroked="f" insetpen="t">
                <v:shadow color="#ccc"/>
                <v:textbox inset="2.88pt,2.88pt,2.88pt,2.88pt"/>
              </v:rect>
            </w:pict>
          </mc:Fallback>
        </mc:AlternateContent>
      </w:r>
      <w:r w:rsidR="00311CA9">
        <w:rPr>
          <w:noProof/>
          <w:lang w:val="en-AU" w:eastAsia="en-AU"/>
        </w:rPr>
        <mc:AlternateContent>
          <mc:Choice Requires="wps">
            <w:drawing>
              <wp:anchor distT="36576" distB="36576" distL="36576" distR="36576" simplePos="0" relativeHeight="251654144" behindDoc="0" locked="0" layoutInCell="1" allowOverlap="1" wp14:anchorId="0B1353C3" wp14:editId="7F811569">
                <wp:simplePos x="0" y="0"/>
                <wp:positionH relativeFrom="column">
                  <wp:posOffset>-148590</wp:posOffset>
                </wp:positionH>
                <wp:positionV relativeFrom="paragraph">
                  <wp:posOffset>45720</wp:posOffset>
                </wp:positionV>
                <wp:extent cx="6896100" cy="5238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1015" w:rsidRPr="00A91015" w:rsidRDefault="00A91015" w:rsidP="00A91015">
                            <w:pPr>
                              <w:tabs>
                                <w:tab w:val="left" w:pos="720"/>
                                <w:tab w:val="left" w:pos="1440"/>
                                <w:tab w:val="left" w:pos="2160"/>
                                <w:tab w:val="left" w:pos="2880"/>
                                <w:tab w:val="left" w:pos="4320"/>
                                <w:tab w:val="left" w:pos="5040"/>
                              </w:tabs>
                              <w:ind w:right="440"/>
                              <w:rPr>
                                <w:rStyle w:val="BookTitle"/>
                                <w:rFonts w:ascii="Franklin Gothic Heavy" w:hAnsi="Franklin Gothic Heavy" w:cs="Aharoni"/>
                                <w:b w:val="0"/>
                              </w:rPr>
                            </w:pPr>
                            <w:r w:rsidRPr="00A91015">
                              <w:rPr>
                                <w:rStyle w:val="BookTitle"/>
                                <w:rFonts w:ascii="Franklin Gothic Heavy" w:hAnsi="Franklin Gothic Heavy" w:cs="Aharoni"/>
                                <w:b w:val="0"/>
                              </w:rPr>
                              <w:t>WILTJA BOARDING</w:t>
                            </w:r>
                          </w:p>
                          <w:p w:rsidR="00A91015" w:rsidRDefault="00BB0C80"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r>
                              <w:rPr>
                                <w:rFonts w:ascii="Arial" w:hAnsi="Arial" w:cs="Arial"/>
                                <w:color w:val="1F497D"/>
                                <w:sz w:val="16"/>
                                <w:szCs w:val="16"/>
                              </w:rPr>
                              <w:t xml:space="preserve">111-125 </w:t>
                            </w:r>
                            <w:r w:rsidR="00A91015">
                              <w:rPr>
                                <w:rFonts w:ascii="Arial" w:hAnsi="Arial" w:cs="Arial"/>
                                <w:color w:val="1F497D"/>
                                <w:sz w:val="16"/>
                                <w:szCs w:val="16"/>
                              </w:rPr>
                              <w:t>Folland Ave</w:t>
                            </w:r>
                            <w:r>
                              <w:rPr>
                                <w:rFonts w:ascii="Arial" w:hAnsi="Arial" w:cs="Arial"/>
                                <w:color w:val="1F497D"/>
                                <w:sz w:val="16"/>
                                <w:szCs w:val="16"/>
                              </w:rPr>
                              <w:t>nue</w:t>
                            </w:r>
                            <w:r w:rsidR="00A91015" w:rsidRPr="00A91015">
                              <w:rPr>
                                <w:rFonts w:ascii="Arial" w:hAnsi="Arial" w:cs="Arial"/>
                                <w:color w:val="1F497D"/>
                                <w:sz w:val="16"/>
                                <w:szCs w:val="16"/>
                              </w:rPr>
                              <w:t xml:space="preserve">, </w:t>
                            </w:r>
                            <w:r w:rsidR="00311CA9">
                              <w:rPr>
                                <w:rFonts w:ascii="Arial" w:hAnsi="Arial" w:cs="Arial"/>
                                <w:color w:val="1F497D"/>
                                <w:sz w:val="16"/>
                                <w:szCs w:val="16"/>
                              </w:rPr>
                              <w:t>LIGHTSVIEW</w:t>
                            </w:r>
                            <w:r w:rsidR="00A91015" w:rsidRPr="00A91015">
                              <w:rPr>
                                <w:rFonts w:ascii="Arial" w:hAnsi="Arial" w:cs="Arial"/>
                                <w:color w:val="1F497D"/>
                                <w:sz w:val="16"/>
                                <w:szCs w:val="16"/>
                              </w:rPr>
                              <w:t xml:space="preserve">   SA   5085 | </w:t>
                            </w:r>
                            <w:r w:rsidR="00A91015">
                              <w:rPr>
                                <w:rFonts w:ascii="Arial" w:hAnsi="Arial" w:cs="Arial"/>
                                <w:color w:val="1F497D"/>
                                <w:sz w:val="16"/>
                                <w:szCs w:val="16"/>
                              </w:rPr>
                              <w:t>P</w:t>
                            </w:r>
                            <w:r w:rsidR="00A91015" w:rsidRPr="00A91015">
                              <w:rPr>
                                <w:rFonts w:ascii="Arial" w:hAnsi="Arial" w:cs="Arial"/>
                                <w:color w:val="1F497D"/>
                                <w:sz w:val="16"/>
                                <w:szCs w:val="16"/>
                              </w:rPr>
                              <w:t xml:space="preserve">: </w:t>
                            </w:r>
                            <w:r w:rsidR="00311CA9">
                              <w:rPr>
                                <w:rFonts w:ascii="Arial" w:hAnsi="Arial" w:cs="Arial"/>
                                <w:color w:val="1F497D"/>
                                <w:sz w:val="16"/>
                                <w:szCs w:val="16"/>
                              </w:rPr>
                              <w:t>(</w:t>
                            </w:r>
                            <w:r w:rsidR="00A91015" w:rsidRPr="00A91015">
                              <w:rPr>
                                <w:rFonts w:ascii="Arial" w:hAnsi="Arial" w:cs="Arial"/>
                                <w:color w:val="1F497D"/>
                                <w:sz w:val="16"/>
                                <w:szCs w:val="16"/>
                              </w:rPr>
                              <w:t>08</w:t>
                            </w:r>
                            <w:r w:rsidR="00311CA9">
                              <w:rPr>
                                <w:rFonts w:ascii="Arial" w:hAnsi="Arial" w:cs="Arial"/>
                                <w:color w:val="1F497D"/>
                                <w:sz w:val="16"/>
                                <w:szCs w:val="16"/>
                              </w:rPr>
                              <w:t>)</w:t>
                            </w:r>
                            <w:r w:rsidR="00A91015" w:rsidRPr="00A91015">
                              <w:rPr>
                                <w:rFonts w:ascii="Arial" w:hAnsi="Arial" w:cs="Arial"/>
                                <w:color w:val="1F497D"/>
                                <w:sz w:val="16"/>
                                <w:szCs w:val="16"/>
                              </w:rPr>
                              <w:t xml:space="preserve"> 8359 4620 | </w:t>
                            </w:r>
                            <w:r w:rsidR="00A91015">
                              <w:rPr>
                                <w:rFonts w:ascii="Arial" w:hAnsi="Arial" w:cs="Arial"/>
                                <w:color w:val="1F497D"/>
                                <w:sz w:val="16"/>
                                <w:szCs w:val="16"/>
                              </w:rPr>
                              <w:t>F</w:t>
                            </w:r>
                            <w:r w:rsidR="00A91015" w:rsidRPr="00A91015">
                              <w:rPr>
                                <w:rFonts w:ascii="Arial" w:hAnsi="Arial" w:cs="Arial"/>
                                <w:color w:val="1F497D"/>
                                <w:sz w:val="16"/>
                                <w:szCs w:val="16"/>
                              </w:rPr>
                              <w:t>:</w:t>
                            </w:r>
                            <w:r w:rsidR="00A91015">
                              <w:rPr>
                                <w:rFonts w:ascii="Arial" w:hAnsi="Arial" w:cs="Arial"/>
                                <w:color w:val="1F497D"/>
                                <w:sz w:val="16"/>
                                <w:szCs w:val="16"/>
                              </w:rPr>
                              <w:t xml:space="preserve"> </w:t>
                            </w:r>
                            <w:r w:rsidR="00311CA9">
                              <w:rPr>
                                <w:rFonts w:ascii="Arial" w:hAnsi="Arial" w:cs="Arial"/>
                                <w:color w:val="1F497D"/>
                                <w:sz w:val="16"/>
                                <w:szCs w:val="16"/>
                              </w:rPr>
                              <w:t>(</w:t>
                            </w:r>
                            <w:r w:rsidR="00A91015" w:rsidRPr="00A91015">
                              <w:rPr>
                                <w:rFonts w:ascii="Arial" w:hAnsi="Arial" w:cs="Arial"/>
                                <w:color w:val="1F497D"/>
                                <w:sz w:val="16"/>
                                <w:szCs w:val="16"/>
                              </w:rPr>
                              <w:t>08</w:t>
                            </w:r>
                            <w:r w:rsidR="00311CA9">
                              <w:rPr>
                                <w:rFonts w:ascii="Arial" w:hAnsi="Arial" w:cs="Arial"/>
                                <w:color w:val="1F497D"/>
                                <w:sz w:val="16"/>
                                <w:szCs w:val="16"/>
                              </w:rPr>
                              <w:t>)</w:t>
                            </w:r>
                            <w:r w:rsidR="00A91015" w:rsidRPr="00A91015">
                              <w:rPr>
                                <w:rFonts w:ascii="Arial" w:hAnsi="Arial" w:cs="Arial"/>
                                <w:color w:val="1F497D"/>
                                <w:sz w:val="16"/>
                                <w:szCs w:val="16"/>
                              </w:rPr>
                              <w:t xml:space="preserve"> 8359 4621</w:t>
                            </w:r>
                            <w:r w:rsidR="006D1898">
                              <w:rPr>
                                <w:rFonts w:ascii="Arial" w:hAnsi="Arial" w:cs="Arial"/>
                                <w:color w:val="1F497D"/>
                                <w:sz w:val="16"/>
                                <w:szCs w:val="16"/>
                              </w:rPr>
                              <w:t xml:space="preserve">                          </w:t>
                            </w:r>
                            <w:r w:rsidR="00A91015" w:rsidRPr="00A91015">
                              <w:rPr>
                                <w:rFonts w:ascii="Arial" w:hAnsi="Arial" w:cs="Arial"/>
                                <w:color w:val="1F497D"/>
                                <w:sz w:val="16"/>
                                <w:szCs w:val="16"/>
                              </w:rPr>
                              <w:t xml:space="preserve"> | </w:t>
                            </w:r>
                            <w:r w:rsidR="00A91015">
                              <w:rPr>
                                <w:rFonts w:ascii="Arial" w:hAnsi="Arial" w:cs="Arial"/>
                                <w:color w:val="1F497D"/>
                                <w:sz w:val="16"/>
                                <w:szCs w:val="16"/>
                              </w:rPr>
                              <w:t xml:space="preserve">ABN: </w:t>
                            </w:r>
                            <w:r w:rsidR="00A91015" w:rsidRPr="00A91015">
                              <w:rPr>
                                <w:rFonts w:ascii="Arial" w:hAnsi="Arial" w:cs="Arial"/>
                                <w:color w:val="1F497D"/>
                                <w:sz w:val="16"/>
                                <w:szCs w:val="16"/>
                              </w:rPr>
                              <w:t>90 763 927 872</w:t>
                            </w:r>
                            <w:r w:rsidR="00A91015">
                              <w:rPr>
                                <w:rFonts w:ascii="Arial" w:hAnsi="Arial" w:cs="Arial"/>
                                <w:color w:val="1F497D"/>
                                <w:sz w:val="16"/>
                                <w:szCs w:val="16"/>
                              </w:rPr>
                              <w:t xml:space="preserve"> | </w:t>
                            </w:r>
                            <w:hyperlink r:id="rId8" w:history="1">
                              <w:r w:rsidR="00290880" w:rsidRPr="00CE2F9C">
                                <w:rPr>
                                  <w:rStyle w:val="Hyperlink"/>
                                  <w:rFonts w:ascii="Arial" w:hAnsi="Arial" w:cs="Arial"/>
                                  <w:sz w:val="16"/>
                                  <w:szCs w:val="16"/>
                                </w:rPr>
                                <w:t>www.wiltja.sa.edu.au</w:t>
                              </w:r>
                            </w:hyperlink>
                            <w:r w:rsidR="00290880">
                              <w:rPr>
                                <w:rFonts w:ascii="Arial" w:hAnsi="Arial" w:cs="Arial"/>
                                <w:sz w:val="16"/>
                                <w:szCs w:val="16"/>
                              </w:rPr>
                              <w:t xml:space="preserve"> </w:t>
                            </w: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Pr="00A91015"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CE7EE2" w:rsidRPr="00A91015" w:rsidRDefault="00CE7EE2" w:rsidP="00A91015">
                            <w:pPr>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53C3" id="Text Box 3" o:spid="_x0000_s1027" type="#_x0000_t202" style="position:absolute;margin-left:-11.7pt;margin-top:3.6pt;width:543pt;height:41.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wd8wIAAIs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" filled="f" stroked="f" insetpen="t">
                <v:textbox inset="2.88pt,2.88pt,2.88pt,2.88pt">
                  <w:txbxContent>
                    <w:p w:rsidR="00A91015" w:rsidRPr="00A91015" w:rsidRDefault="00A91015" w:rsidP="00A91015">
                      <w:pPr>
                        <w:tabs>
                          <w:tab w:val="left" w:pos="720"/>
                          <w:tab w:val="left" w:pos="1440"/>
                          <w:tab w:val="left" w:pos="2160"/>
                          <w:tab w:val="left" w:pos="2880"/>
                          <w:tab w:val="left" w:pos="4320"/>
                          <w:tab w:val="left" w:pos="5040"/>
                        </w:tabs>
                        <w:ind w:right="440"/>
                        <w:rPr>
                          <w:rStyle w:val="BookTitle"/>
                          <w:rFonts w:ascii="Franklin Gothic Heavy" w:hAnsi="Franklin Gothic Heavy" w:cs="Aharoni"/>
                          <w:b w:val="0"/>
                        </w:rPr>
                      </w:pPr>
                      <w:r w:rsidRPr="00A91015">
                        <w:rPr>
                          <w:rStyle w:val="BookTitle"/>
                          <w:rFonts w:ascii="Franklin Gothic Heavy" w:hAnsi="Franklin Gothic Heavy" w:cs="Aharoni"/>
                          <w:b w:val="0"/>
                        </w:rPr>
                        <w:t>WILTJA BOARDING</w:t>
                      </w:r>
                    </w:p>
                    <w:p w:rsidR="00A91015" w:rsidRDefault="00BB0C80"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r>
                        <w:rPr>
                          <w:rFonts w:ascii="Arial" w:hAnsi="Arial" w:cs="Arial"/>
                          <w:color w:val="1F497D"/>
                          <w:sz w:val="16"/>
                          <w:szCs w:val="16"/>
                        </w:rPr>
                        <w:t xml:space="preserve">111-125 </w:t>
                      </w:r>
                      <w:r w:rsidR="00A91015">
                        <w:rPr>
                          <w:rFonts w:ascii="Arial" w:hAnsi="Arial" w:cs="Arial"/>
                          <w:color w:val="1F497D"/>
                          <w:sz w:val="16"/>
                          <w:szCs w:val="16"/>
                        </w:rPr>
                        <w:t>Folland Ave</w:t>
                      </w:r>
                      <w:r>
                        <w:rPr>
                          <w:rFonts w:ascii="Arial" w:hAnsi="Arial" w:cs="Arial"/>
                          <w:color w:val="1F497D"/>
                          <w:sz w:val="16"/>
                          <w:szCs w:val="16"/>
                        </w:rPr>
                        <w:t>nue</w:t>
                      </w:r>
                      <w:r w:rsidR="00A91015" w:rsidRPr="00A91015">
                        <w:rPr>
                          <w:rFonts w:ascii="Arial" w:hAnsi="Arial" w:cs="Arial"/>
                          <w:color w:val="1F497D"/>
                          <w:sz w:val="16"/>
                          <w:szCs w:val="16"/>
                        </w:rPr>
                        <w:t xml:space="preserve">, </w:t>
                      </w:r>
                      <w:r w:rsidR="00311CA9">
                        <w:rPr>
                          <w:rFonts w:ascii="Arial" w:hAnsi="Arial" w:cs="Arial"/>
                          <w:color w:val="1F497D"/>
                          <w:sz w:val="16"/>
                          <w:szCs w:val="16"/>
                        </w:rPr>
                        <w:t>LIGHTSVIEW</w:t>
                      </w:r>
                      <w:r w:rsidR="00A91015" w:rsidRPr="00A91015">
                        <w:rPr>
                          <w:rFonts w:ascii="Arial" w:hAnsi="Arial" w:cs="Arial"/>
                          <w:color w:val="1F497D"/>
                          <w:sz w:val="16"/>
                          <w:szCs w:val="16"/>
                        </w:rPr>
                        <w:t xml:space="preserve">   SA   5085 | </w:t>
                      </w:r>
                      <w:r w:rsidR="00A91015">
                        <w:rPr>
                          <w:rFonts w:ascii="Arial" w:hAnsi="Arial" w:cs="Arial"/>
                          <w:color w:val="1F497D"/>
                          <w:sz w:val="16"/>
                          <w:szCs w:val="16"/>
                        </w:rPr>
                        <w:t>P</w:t>
                      </w:r>
                      <w:r w:rsidR="00A91015" w:rsidRPr="00A91015">
                        <w:rPr>
                          <w:rFonts w:ascii="Arial" w:hAnsi="Arial" w:cs="Arial"/>
                          <w:color w:val="1F497D"/>
                          <w:sz w:val="16"/>
                          <w:szCs w:val="16"/>
                        </w:rPr>
                        <w:t xml:space="preserve">: </w:t>
                      </w:r>
                      <w:r w:rsidR="00311CA9">
                        <w:rPr>
                          <w:rFonts w:ascii="Arial" w:hAnsi="Arial" w:cs="Arial"/>
                          <w:color w:val="1F497D"/>
                          <w:sz w:val="16"/>
                          <w:szCs w:val="16"/>
                        </w:rPr>
                        <w:t>(</w:t>
                      </w:r>
                      <w:r w:rsidR="00A91015" w:rsidRPr="00A91015">
                        <w:rPr>
                          <w:rFonts w:ascii="Arial" w:hAnsi="Arial" w:cs="Arial"/>
                          <w:color w:val="1F497D"/>
                          <w:sz w:val="16"/>
                          <w:szCs w:val="16"/>
                        </w:rPr>
                        <w:t>08</w:t>
                      </w:r>
                      <w:r w:rsidR="00311CA9">
                        <w:rPr>
                          <w:rFonts w:ascii="Arial" w:hAnsi="Arial" w:cs="Arial"/>
                          <w:color w:val="1F497D"/>
                          <w:sz w:val="16"/>
                          <w:szCs w:val="16"/>
                        </w:rPr>
                        <w:t>)</w:t>
                      </w:r>
                      <w:r w:rsidR="00A91015" w:rsidRPr="00A91015">
                        <w:rPr>
                          <w:rFonts w:ascii="Arial" w:hAnsi="Arial" w:cs="Arial"/>
                          <w:color w:val="1F497D"/>
                          <w:sz w:val="16"/>
                          <w:szCs w:val="16"/>
                        </w:rPr>
                        <w:t xml:space="preserve"> 8359 4620 | </w:t>
                      </w:r>
                      <w:r w:rsidR="00A91015">
                        <w:rPr>
                          <w:rFonts w:ascii="Arial" w:hAnsi="Arial" w:cs="Arial"/>
                          <w:color w:val="1F497D"/>
                          <w:sz w:val="16"/>
                          <w:szCs w:val="16"/>
                        </w:rPr>
                        <w:t>F</w:t>
                      </w:r>
                      <w:r w:rsidR="00A91015" w:rsidRPr="00A91015">
                        <w:rPr>
                          <w:rFonts w:ascii="Arial" w:hAnsi="Arial" w:cs="Arial"/>
                          <w:color w:val="1F497D"/>
                          <w:sz w:val="16"/>
                          <w:szCs w:val="16"/>
                        </w:rPr>
                        <w:t>:</w:t>
                      </w:r>
                      <w:r w:rsidR="00A91015">
                        <w:rPr>
                          <w:rFonts w:ascii="Arial" w:hAnsi="Arial" w:cs="Arial"/>
                          <w:color w:val="1F497D"/>
                          <w:sz w:val="16"/>
                          <w:szCs w:val="16"/>
                        </w:rPr>
                        <w:t xml:space="preserve"> </w:t>
                      </w:r>
                      <w:r w:rsidR="00311CA9">
                        <w:rPr>
                          <w:rFonts w:ascii="Arial" w:hAnsi="Arial" w:cs="Arial"/>
                          <w:color w:val="1F497D"/>
                          <w:sz w:val="16"/>
                          <w:szCs w:val="16"/>
                        </w:rPr>
                        <w:t>(</w:t>
                      </w:r>
                      <w:r w:rsidR="00A91015" w:rsidRPr="00A91015">
                        <w:rPr>
                          <w:rFonts w:ascii="Arial" w:hAnsi="Arial" w:cs="Arial"/>
                          <w:color w:val="1F497D"/>
                          <w:sz w:val="16"/>
                          <w:szCs w:val="16"/>
                        </w:rPr>
                        <w:t>08</w:t>
                      </w:r>
                      <w:r w:rsidR="00311CA9">
                        <w:rPr>
                          <w:rFonts w:ascii="Arial" w:hAnsi="Arial" w:cs="Arial"/>
                          <w:color w:val="1F497D"/>
                          <w:sz w:val="16"/>
                          <w:szCs w:val="16"/>
                        </w:rPr>
                        <w:t>)</w:t>
                      </w:r>
                      <w:r w:rsidR="00A91015" w:rsidRPr="00A91015">
                        <w:rPr>
                          <w:rFonts w:ascii="Arial" w:hAnsi="Arial" w:cs="Arial"/>
                          <w:color w:val="1F497D"/>
                          <w:sz w:val="16"/>
                          <w:szCs w:val="16"/>
                        </w:rPr>
                        <w:t xml:space="preserve"> 8359 4621</w:t>
                      </w:r>
                      <w:r w:rsidR="006D1898">
                        <w:rPr>
                          <w:rFonts w:ascii="Arial" w:hAnsi="Arial" w:cs="Arial"/>
                          <w:color w:val="1F497D"/>
                          <w:sz w:val="16"/>
                          <w:szCs w:val="16"/>
                        </w:rPr>
                        <w:t xml:space="preserve">                          </w:t>
                      </w:r>
                      <w:r w:rsidR="00A91015" w:rsidRPr="00A91015">
                        <w:rPr>
                          <w:rFonts w:ascii="Arial" w:hAnsi="Arial" w:cs="Arial"/>
                          <w:color w:val="1F497D"/>
                          <w:sz w:val="16"/>
                          <w:szCs w:val="16"/>
                        </w:rPr>
                        <w:t xml:space="preserve"> | </w:t>
                      </w:r>
                      <w:r w:rsidR="00A91015">
                        <w:rPr>
                          <w:rFonts w:ascii="Arial" w:hAnsi="Arial" w:cs="Arial"/>
                          <w:color w:val="1F497D"/>
                          <w:sz w:val="16"/>
                          <w:szCs w:val="16"/>
                        </w:rPr>
                        <w:t xml:space="preserve">ABN: </w:t>
                      </w:r>
                      <w:r w:rsidR="00A91015" w:rsidRPr="00A91015">
                        <w:rPr>
                          <w:rFonts w:ascii="Arial" w:hAnsi="Arial" w:cs="Arial"/>
                          <w:color w:val="1F497D"/>
                          <w:sz w:val="16"/>
                          <w:szCs w:val="16"/>
                        </w:rPr>
                        <w:t>90 763 927 872</w:t>
                      </w:r>
                      <w:r w:rsidR="00A91015">
                        <w:rPr>
                          <w:rFonts w:ascii="Arial" w:hAnsi="Arial" w:cs="Arial"/>
                          <w:color w:val="1F497D"/>
                          <w:sz w:val="16"/>
                          <w:szCs w:val="16"/>
                        </w:rPr>
                        <w:t xml:space="preserve"> | </w:t>
                      </w:r>
                      <w:hyperlink r:id="rId9" w:history="1">
                        <w:r w:rsidR="00290880" w:rsidRPr="00CE2F9C">
                          <w:rPr>
                            <w:rStyle w:val="Hyperlink"/>
                            <w:rFonts w:ascii="Arial" w:hAnsi="Arial" w:cs="Arial"/>
                            <w:sz w:val="16"/>
                            <w:szCs w:val="16"/>
                          </w:rPr>
                          <w:t>www.wiltja.sa.edu.au</w:t>
                        </w:r>
                      </w:hyperlink>
                      <w:r w:rsidR="00290880">
                        <w:rPr>
                          <w:rFonts w:ascii="Arial" w:hAnsi="Arial" w:cs="Arial"/>
                          <w:sz w:val="16"/>
                          <w:szCs w:val="16"/>
                        </w:rPr>
                        <w:t xml:space="preserve"> </w:t>
                      </w: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311CA9" w:rsidRPr="00A91015" w:rsidRDefault="00311CA9" w:rsidP="00A91015">
                      <w:pPr>
                        <w:tabs>
                          <w:tab w:val="left" w:pos="720"/>
                          <w:tab w:val="left" w:pos="1440"/>
                          <w:tab w:val="left" w:pos="2160"/>
                          <w:tab w:val="left" w:pos="2880"/>
                          <w:tab w:val="left" w:pos="4320"/>
                          <w:tab w:val="left" w:pos="5040"/>
                        </w:tabs>
                        <w:ind w:right="440"/>
                        <w:rPr>
                          <w:rFonts w:ascii="Arial" w:hAnsi="Arial" w:cs="Arial"/>
                          <w:color w:val="1F497D"/>
                          <w:sz w:val="16"/>
                          <w:szCs w:val="16"/>
                        </w:rPr>
                      </w:pPr>
                    </w:p>
                    <w:p w:rsidR="00CE7EE2" w:rsidRPr="00A91015" w:rsidRDefault="00CE7EE2" w:rsidP="00A91015">
                      <w:pPr>
                        <w:rPr>
                          <w:sz w:val="18"/>
                          <w:szCs w:val="18"/>
                        </w:rPr>
                      </w:pPr>
                    </w:p>
                  </w:txbxContent>
                </v:textbox>
              </v:shape>
            </w:pict>
          </mc:Fallback>
        </mc:AlternateContent>
      </w:r>
    </w:p>
    <w:sectPr w:rsidR="00D14DC9" w:rsidRPr="00A91015" w:rsidSect="00914668">
      <w:pgSz w:w="12240" w:h="15840"/>
      <w:pgMar w:top="0" w:right="540"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5"/>
    <w:rsid w:val="00100CDE"/>
    <w:rsid w:val="001210CA"/>
    <w:rsid w:val="001521CF"/>
    <w:rsid w:val="00182F15"/>
    <w:rsid w:val="001A0938"/>
    <w:rsid w:val="001F4315"/>
    <w:rsid w:val="002820C2"/>
    <w:rsid w:val="00290880"/>
    <w:rsid w:val="00311CA9"/>
    <w:rsid w:val="00421A91"/>
    <w:rsid w:val="004A746B"/>
    <w:rsid w:val="005E43E9"/>
    <w:rsid w:val="006674F2"/>
    <w:rsid w:val="00672C2E"/>
    <w:rsid w:val="006D1898"/>
    <w:rsid w:val="007532A1"/>
    <w:rsid w:val="00773158"/>
    <w:rsid w:val="007B7E84"/>
    <w:rsid w:val="008053E2"/>
    <w:rsid w:val="00813F7C"/>
    <w:rsid w:val="00817C71"/>
    <w:rsid w:val="00832796"/>
    <w:rsid w:val="008577E6"/>
    <w:rsid w:val="008E59B0"/>
    <w:rsid w:val="00910FC1"/>
    <w:rsid w:val="00914668"/>
    <w:rsid w:val="0095413E"/>
    <w:rsid w:val="00990578"/>
    <w:rsid w:val="009A215D"/>
    <w:rsid w:val="009B65B5"/>
    <w:rsid w:val="009F609A"/>
    <w:rsid w:val="00A91015"/>
    <w:rsid w:val="00AE3B05"/>
    <w:rsid w:val="00B14128"/>
    <w:rsid w:val="00B9775F"/>
    <w:rsid w:val="00B97C17"/>
    <w:rsid w:val="00BB0C80"/>
    <w:rsid w:val="00BF6AAA"/>
    <w:rsid w:val="00C50864"/>
    <w:rsid w:val="00C6167C"/>
    <w:rsid w:val="00CA04F0"/>
    <w:rsid w:val="00CE10AA"/>
    <w:rsid w:val="00CE7EE2"/>
    <w:rsid w:val="00D06274"/>
    <w:rsid w:val="00D14DC9"/>
    <w:rsid w:val="00D202FC"/>
    <w:rsid w:val="00D33D1E"/>
    <w:rsid w:val="00D35BC0"/>
    <w:rsid w:val="00D544CE"/>
    <w:rsid w:val="00E477EB"/>
    <w:rsid w:val="00E637DF"/>
    <w:rsid w:val="00EE348B"/>
    <w:rsid w:val="00EF09ED"/>
    <w:rsid w:val="00F8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egrouptable v:ext="edit">
        <o:entry new="1" old="0"/>
      </o:regrouptable>
    </o:shapelayout>
  </w:shapeDefaults>
  <w:decimalSymbol w:val="."/>
  <w:listSeparator w:val=","/>
  <w14:docId w14:val="7B6A5F5B"/>
  <w15:docId w15:val="{B2EDAB4C-25D3-40F9-8E79-9C2AC43C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E2"/>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91015"/>
    <w:rPr>
      <w:b/>
      <w:bCs/>
      <w:smallCaps/>
      <w:spacing w:val="5"/>
    </w:rPr>
  </w:style>
  <w:style w:type="character" w:styleId="Hyperlink">
    <w:name w:val="Hyperlink"/>
    <w:basedOn w:val="DefaultParagraphFont"/>
    <w:rsid w:val="00672C2E"/>
    <w:rPr>
      <w:color w:val="0000FF" w:themeColor="hyperlink"/>
      <w:u w:val="single"/>
    </w:rPr>
  </w:style>
  <w:style w:type="paragraph" w:customStyle="1" w:styleId="Default">
    <w:name w:val="Default"/>
    <w:rsid w:val="008053E2"/>
    <w:pPr>
      <w:autoSpaceDE w:val="0"/>
      <w:autoSpaceDN w:val="0"/>
      <w:adjustRightInd w:val="0"/>
    </w:pPr>
    <w:rPr>
      <w:rFonts w:ascii="Arial" w:hAnsi="Arial" w:cs="Arial"/>
      <w:color w:val="000000"/>
      <w:sz w:val="24"/>
      <w:szCs w:val="24"/>
      <w:lang w:val="en-AU"/>
    </w:rPr>
  </w:style>
  <w:style w:type="paragraph" w:styleId="BalloonText">
    <w:name w:val="Balloon Text"/>
    <w:basedOn w:val="Normal"/>
    <w:link w:val="BalloonTextChar"/>
    <w:rsid w:val="00D33D1E"/>
    <w:rPr>
      <w:rFonts w:ascii="Tahoma" w:hAnsi="Tahoma" w:cs="Tahoma"/>
      <w:sz w:val="16"/>
      <w:szCs w:val="16"/>
    </w:rPr>
  </w:style>
  <w:style w:type="character" w:customStyle="1" w:styleId="BalloonTextChar">
    <w:name w:val="Balloon Text Char"/>
    <w:basedOn w:val="DefaultParagraphFont"/>
    <w:link w:val="BalloonText"/>
    <w:rsid w:val="00D33D1E"/>
    <w:rPr>
      <w:rFonts w:ascii="Tahoma" w:hAnsi="Tahoma" w:cs="Tahoma"/>
      <w:color w:val="000000"/>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tja.sa.edu.au"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wiltja.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M~1.ASN\AppData\Local\Temp\Rar$DIa0.672\1009084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10090843</Template>
  <TotalTime>66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 Jasic</dc:creator>
  <cp:lastModifiedBy>Irfana Jasic</cp:lastModifiedBy>
  <cp:revision>6</cp:revision>
  <cp:lastPrinted>2015-09-15T03:40:00Z</cp:lastPrinted>
  <dcterms:created xsi:type="dcterms:W3CDTF">2019-04-03T01:37:00Z</dcterms:created>
  <dcterms:modified xsi:type="dcterms:W3CDTF">2019-07-26T03:01:00Z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